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1BC82D0B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434E04">
        <w:rPr>
          <w:sz w:val="24"/>
          <w:szCs w:val="24"/>
        </w:rPr>
        <w:t>Lincolnshire</w:t>
      </w:r>
      <w:r w:rsidR="00BD2061">
        <w:rPr>
          <w:sz w:val="24"/>
          <w:szCs w:val="24"/>
        </w:rPr>
        <w:t xml:space="preserve"> – </w:t>
      </w:r>
      <w:r w:rsidR="00220EEC">
        <w:rPr>
          <w:sz w:val="24"/>
          <w:szCs w:val="24"/>
        </w:rPr>
        <w:t>Steel Fabricators.</w:t>
      </w:r>
      <w:r w:rsidR="00434E04">
        <w:rPr>
          <w:sz w:val="24"/>
          <w:szCs w:val="24"/>
        </w:rPr>
        <w:t xml:space="preserve"> </w:t>
      </w:r>
    </w:p>
    <w:p w14:paraId="6E4A60DD" w14:textId="5703EDD8" w:rsidR="00BD2061" w:rsidRPr="00BD2061" w:rsidRDefault="003C19FC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sz w:val="24"/>
          <w:szCs w:val="24"/>
        </w:rPr>
        <w:t xml:space="preserve">To contact </w:t>
      </w:r>
      <w:r w:rsidR="00220EEC">
        <w:rPr>
          <w:sz w:val="24"/>
          <w:szCs w:val="24"/>
        </w:rPr>
        <w:t xml:space="preserve">Lodge Fabrications, please call </w:t>
      </w:r>
      <w:r w:rsidR="00220EEC" w:rsidRPr="00220EEC">
        <w:rPr>
          <w:rFonts w:cstheme="minorHAnsi"/>
          <w:iCs/>
          <w:color w:val="000000"/>
          <w:sz w:val="24"/>
          <w:szCs w:val="28"/>
        </w:rPr>
        <w:t>01205 750317</w:t>
      </w:r>
      <w:r w:rsidR="00220EEC" w:rsidRPr="00220EEC">
        <w:rPr>
          <w:rFonts w:cstheme="minorHAnsi"/>
          <w:iCs/>
          <w:color w:val="000000"/>
          <w:sz w:val="24"/>
          <w:szCs w:val="28"/>
        </w:rPr>
        <w:t>.</w:t>
      </w: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220EEC"/>
    <w:rsid w:val="00340AFC"/>
    <w:rsid w:val="00362791"/>
    <w:rsid w:val="003C19FC"/>
    <w:rsid w:val="00434E04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55D93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2021-09-30T15:23:00Z</dcterms:created>
  <dcterms:modified xsi:type="dcterms:W3CDTF">2021-09-30T15:23:00Z</dcterms:modified>
</cp:coreProperties>
</file>